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E7152" w14:textId="53615B6A" w:rsidR="004F3202" w:rsidRDefault="00AE592C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>Ufficio stampa Giardina Group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, </w:t>
      </w:r>
      <w:r w:rsidR="002A2E88">
        <w:rPr>
          <w:rFonts w:ascii="Arial" w:hAnsi="Arial" w:cs="Arial"/>
          <w:i/>
          <w:sz w:val="20"/>
          <w:szCs w:val="20"/>
        </w:rPr>
        <w:t>08 maggio</w:t>
      </w:r>
      <w:r w:rsidR="00875141">
        <w:rPr>
          <w:rFonts w:ascii="Arial" w:hAnsi="Arial" w:cs="Arial"/>
          <w:i/>
          <w:sz w:val="20"/>
          <w:szCs w:val="20"/>
        </w:rPr>
        <w:t xml:space="preserve"> 2018</w:t>
      </w:r>
    </w:p>
    <w:p w14:paraId="596C1BB1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36F46D2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312D33A1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E2281EE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4F9551E1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2E72F85C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0BAEB02D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47A95E27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478DD3A9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26FDDDE7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7436A2C8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6F0FD7E0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4DD9AB14" w14:textId="77777777" w:rsidR="00822BC3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54FBEDFD" w14:textId="367D2F49" w:rsidR="00175610" w:rsidRDefault="00822BC3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DIDASCALIE</w:t>
      </w:r>
    </w:p>
    <w:p w14:paraId="61CAEDB8" w14:textId="77777777" w:rsidR="00457154" w:rsidRPr="00457154" w:rsidRDefault="0045715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3E565400" w14:textId="77777777" w:rsidR="00822BC3" w:rsidRDefault="00822BC3" w:rsidP="001121F7">
      <w:pPr>
        <w:tabs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10E165A2" w14:textId="77777777" w:rsidR="00822BC3" w:rsidRDefault="00822BC3" w:rsidP="001121F7">
      <w:pPr>
        <w:tabs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</w:p>
    <w:p w14:paraId="636E312D" w14:textId="0C81C1E3" w:rsidR="00822BC3" w:rsidRDefault="00822BC3" w:rsidP="00500748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822BC3">
        <w:rPr>
          <w:rFonts w:ascii="Arial" w:hAnsi="Arial" w:cs="Arial"/>
          <w:sz w:val="20"/>
          <w:szCs w:val="20"/>
        </w:rPr>
        <w:t>01-STEFANO e RICCARDO MAURI</w:t>
      </w:r>
      <w:r w:rsidRPr="00822BC3">
        <w:rPr>
          <w:rFonts w:ascii="Arial" w:hAnsi="Arial" w:cs="Arial"/>
          <w:i/>
          <w:sz w:val="20"/>
          <w:szCs w:val="20"/>
        </w:rPr>
        <w:t xml:space="preserve">: Da </w:t>
      </w:r>
      <w:r w:rsidR="00500748">
        <w:rPr>
          <w:rFonts w:ascii="Arial" w:hAnsi="Arial" w:cs="Arial"/>
          <w:i/>
          <w:sz w:val="20"/>
          <w:szCs w:val="20"/>
        </w:rPr>
        <w:t>sinistra</w:t>
      </w:r>
      <w:bookmarkStart w:id="0" w:name="_GoBack"/>
      <w:bookmarkEnd w:id="0"/>
      <w:r w:rsidRPr="00822BC3">
        <w:rPr>
          <w:rFonts w:ascii="Arial" w:hAnsi="Arial" w:cs="Arial"/>
          <w:i/>
          <w:sz w:val="20"/>
          <w:szCs w:val="20"/>
        </w:rPr>
        <w:t>: Stefano e Riccardo Mauri.</w:t>
      </w:r>
    </w:p>
    <w:p w14:paraId="448BB187" w14:textId="01DD5CD3" w:rsidR="00F41CD3" w:rsidRDefault="00822BC3" w:rsidP="00822BC3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02-</w:t>
      </w:r>
      <w:r w:rsidRPr="00822BC3">
        <w:rPr>
          <w:rFonts w:ascii="Arial" w:hAnsi="Arial" w:cs="Arial"/>
          <w:sz w:val="20"/>
          <w:szCs w:val="20"/>
        </w:rPr>
        <w:t>02-TEST ROOM</w:t>
      </w:r>
      <w:r>
        <w:rPr>
          <w:rFonts w:ascii="Arial" w:hAnsi="Arial" w:cs="Arial"/>
          <w:sz w:val="20"/>
          <w:szCs w:val="20"/>
        </w:rPr>
        <w:t xml:space="preserve">: </w:t>
      </w:r>
      <w:r w:rsidRPr="00822BC3">
        <w:rPr>
          <w:rFonts w:ascii="Arial" w:hAnsi="Arial" w:cs="Arial"/>
          <w:i/>
          <w:sz w:val="20"/>
          <w:szCs w:val="20"/>
        </w:rPr>
        <w:t xml:space="preserve">Una immagine scattata nella attuale test room che sarà presto completamente ristrutturata e </w:t>
      </w:r>
      <w:r>
        <w:rPr>
          <w:rFonts w:ascii="Arial" w:hAnsi="Arial" w:cs="Arial"/>
          <w:i/>
          <w:sz w:val="20"/>
          <w:szCs w:val="20"/>
        </w:rPr>
        <w:t>integrata</w:t>
      </w:r>
      <w:r w:rsidRPr="00822BC3">
        <w:rPr>
          <w:rFonts w:ascii="Arial" w:hAnsi="Arial" w:cs="Arial"/>
          <w:i/>
          <w:sz w:val="20"/>
          <w:szCs w:val="20"/>
        </w:rPr>
        <w:t xml:space="preserve"> nel nuovo “Giampiero Mauri </w:t>
      </w:r>
      <w:proofErr w:type="spellStart"/>
      <w:r w:rsidRPr="00822BC3">
        <w:rPr>
          <w:rFonts w:ascii="Arial" w:hAnsi="Arial" w:cs="Arial"/>
          <w:i/>
          <w:sz w:val="20"/>
          <w:szCs w:val="20"/>
        </w:rPr>
        <w:t>Innovation</w:t>
      </w:r>
      <w:proofErr w:type="spellEnd"/>
      <w:r w:rsidRPr="00822BC3">
        <w:rPr>
          <w:rFonts w:ascii="Arial" w:hAnsi="Arial" w:cs="Arial"/>
          <w:i/>
          <w:sz w:val="20"/>
          <w:szCs w:val="20"/>
        </w:rPr>
        <w:t xml:space="preserve"> Centre”.</w:t>
      </w:r>
    </w:p>
    <w:p w14:paraId="1AAF361F" w14:textId="0A856E18" w:rsidR="00822BC3" w:rsidRDefault="006835DF" w:rsidP="00822BC3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03-RENDERING INNOVATION CENTRE</w:t>
      </w:r>
      <w:r w:rsidR="00822BC3" w:rsidRPr="00822BC3">
        <w:rPr>
          <w:rFonts w:ascii="Arial" w:hAnsi="Arial" w:cs="Arial"/>
          <w:sz w:val="20"/>
          <w:szCs w:val="20"/>
        </w:rPr>
        <w:t>:</w:t>
      </w:r>
      <w:r w:rsidR="00822BC3">
        <w:rPr>
          <w:rFonts w:ascii="Arial" w:hAnsi="Arial" w:cs="Arial"/>
          <w:i/>
          <w:sz w:val="20"/>
          <w:szCs w:val="20"/>
        </w:rPr>
        <w:t xml:space="preserve"> Il progetto del Giampiero Mauri </w:t>
      </w:r>
      <w:proofErr w:type="spellStart"/>
      <w:r w:rsidR="00822BC3">
        <w:rPr>
          <w:rFonts w:ascii="Arial" w:hAnsi="Arial" w:cs="Arial"/>
          <w:i/>
          <w:sz w:val="20"/>
          <w:szCs w:val="20"/>
        </w:rPr>
        <w:t>Innovation</w:t>
      </w:r>
      <w:proofErr w:type="spellEnd"/>
      <w:r w:rsidR="00822BC3">
        <w:rPr>
          <w:rFonts w:ascii="Arial" w:hAnsi="Arial" w:cs="Arial"/>
          <w:i/>
          <w:sz w:val="20"/>
          <w:szCs w:val="20"/>
        </w:rPr>
        <w:t xml:space="preserve"> Centre, che sarà </w:t>
      </w:r>
      <w:r w:rsidR="00822BC3" w:rsidRPr="00B86436">
        <w:rPr>
          <w:rFonts w:ascii="Arial" w:hAnsi="Arial" w:cs="Arial"/>
          <w:i/>
          <w:sz w:val="20"/>
          <w:szCs w:val="20"/>
        </w:rPr>
        <w:t xml:space="preserve">operativo </w:t>
      </w:r>
      <w:r w:rsidR="00B86436" w:rsidRPr="00B86436">
        <w:rPr>
          <w:rFonts w:ascii="Arial" w:hAnsi="Arial" w:cs="Arial"/>
          <w:i/>
          <w:sz w:val="20"/>
          <w:szCs w:val="20"/>
        </w:rPr>
        <w:t>entro la fine del 2018</w:t>
      </w:r>
      <w:r w:rsidR="00822BC3" w:rsidRPr="00B86436">
        <w:rPr>
          <w:rFonts w:ascii="Arial" w:hAnsi="Arial" w:cs="Arial"/>
          <w:i/>
          <w:sz w:val="20"/>
          <w:szCs w:val="20"/>
        </w:rPr>
        <w:t>.</w:t>
      </w:r>
    </w:p>
    <w:p w14:paraId="0D049B91" w14:textId="04D0CD7D" w:rsidR="00822BC3" w:rsidRDefault="00822BC3" w:rsidP="00822BC3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822BC3">
        <w:rPr>
          <w:rFonts w:ascii="Arial" w:hAnsi="Arial" w:cs="Arial"/>
          <w:sz w:val="20"/>
          <w:szCs w:val="20"/>
        </w:rPr>
        <w:t>04-05:</w:t>
      </w:r>
      <w:r>
        <w:rPr>
          <w:rFonts w:ascii="Arial" w:hAnsi="Arial" w:cs="Arial"/>
          <w:i/>
          <w:sz w:val="20"/>
          <w:szCs w:val="20"/>
        </w:rPr>
        <w:t xml:space="preserve"> Due immagini di alcuni dei reparti produttivi della sede di Figino </w:t>
      </w:r>
      <w:proofErr w:type="spellStart"/>
      <w:r>
        <w:rPr>
          <w:rFonts w:ascii="Arial" w:hAnsi="Arial" w:cs="Arial"/>
          <w:i/>
          <w:sz w:val="20"/>
          <w:szCs w:val="20"/>
        </w:rPr>
        <w:t>Serenza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14:paraId="5967F6A5" w14:textId="08D17EA3" w:rsidR="00822BC3" w:rsidRPr="00822BC3" w:rsidRDefault="00822BC3" w:rsidP="00822BC3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822BC3">
        <w:rPr>
          <w:rFonts w:ascii="Arial" w:hAnsi="Arial" w:cs="Arial"/>
          <w:sz w:val="20"/>
          <w:szCs w:val="20"/>
        </w:rPr>
        <w:t>06-1</w:t>
      </w:r>
      <w:r w:rsidR="006835DF">
        <w:rPr>
          <w:rFonts w:ascii="Arial" w:hAnsi="Arial" w:cs="Arial"/>
          <w:sz w:val="20"/>
          <w:szCs w:val="20"/>
        </w:rPr>
        <w:t>7</w:t>
      </w:r>
      <w:r w:rsidRPr="00822BC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 xml:space="preserve"> Immagini generiche</w:t>
      </w:r>
    </w:p>
    <w:p w14:paraId="3E2667BA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626622AF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34D84CB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FEC24D4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99295E0" w14:textId="3EFCB050" w:rsidR="00CA1181" w:rsidRPr="00874508" w:rsidRDefault="00CA1181" w:rsidP="004F02BA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Per ulteriori informazioni</w:t>
      </w:r>
    </w:p>
    <w:p w14:paraId="678CA709" w14:textId="77777777" w:rsidR="00CA1181" w:rsidRPr="00D16B9C" w:rsidRDefault="00CA1181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Michela Bonacasa</w:t>
      </w:r>
    </w:p>
    <w:p w14:paraId="19F0FD5B" w14:textId="07D0704A" w:rsidR="00CA1181" w:rsidRPr="00500748" w:rsidRDefault="00500748" w:rsidP="004F02BA">
      <w:pPr>
        <w:tabs>
          <w:tab w:val="left" w:pos="426"/>
          <w:tab w:val="left" w:pos="709"/>
        </w:tabs>
        <w:ind w:left="851"/>
        <w:rPr>
          <w:rStyle w:val="Collegamentoipertestuale"/>
          <w:rFonts w:ascii="Arial" w:hAnsi="Arial" w:cs="Arial"/>
          <w:sz w:val="20"/>
          <w:szCs w:val="20"/>
          <w:lang w:val="en-US"/>
        </w:rPr>
      </w:pPr>
      <w:hyperlink r:id="rId6" w:history="1">
        <w:r w:rsidR="00C30E0C" w:rsidRPr="00500748">
          <w:rPr>
            <w:rStyle w:val="Collegamentoipertestuale"/>
            <w:rFonts w:ascii="Arial" w:hAnsi="Arial" w:cs="Arial"/>
            <w:sz w:val="20"/>
            <w:szCs w:val="20"/>
            <w:lang w:val="en-US"/>
          </w:rPr>
          <w:t>press@giardinagroup.com</w:t>
        </w:r>
      </w:hyperlink>
    </w:p>
    <w:p w14:paraId="4D3453EA" w14:textId="77777777" w:rsidR="00CA1181" w:rsidRPr="00500748" w:rsidRDefault="00CA1181" w:rsidP="004F02BA">
      <w:pPr>
        <w:tabs>
          <w:tab w:val="left" w:pos="426"/>
          <w:tab w:val="left" w:pos="709"/>
        </w:tabs>
        <w:ind w:left="851"/>
        <w:rPr>
          <w:rStyle w:val="Collegamentoipertestuale"/>
          <w:rFonts w:ascii="Arial" w:hAnsi="Arial" w:cs="Arial"/>
          <w:sz w:val="20"/>
          <w:szCs w:val="20"/>
          <w:lang w:val="en-US"/>
        </w:rPr>
      </w:pPr>
    </w:p>
    <w:p w14:paraId="6B841943" w14:textId="77777777" w:rsidR="00CA1181" w:rsidRPr="00500748" w:rsidRDefault="00CA1181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  <w:lang w:val="en-US"/>
        </w:rPr>
      </w:pPr>
      <w:r w:rsidRPr="00500748">
        <w:rPr>
          <w:rFonts w:ascii="Arial" w:hAnsi="Arial" w:cs="Arial"/>
          <w:b/>
          <w:color w:val="000000"/>
          <w:sz w:val="20"/>
          <w:szCs w:val="20"/>
          <w:lang w:val="en-US"/>
        </w:rPr>
        <w:t>Giardina Group</w:t>
      </w:r>
      <w:r w:rsidRPr="00500748">
        <w:rPr>
          <w:rFonts w:ascii="Arial" w:hAnsi="Arial" w:cs="Arial"/>
          <w:color w:val="000000"/>
          <w:sz w:val="20"/>
          <w:szCs w:val="20"/>
          <w:lang w:val="en-US"/>
        </w:rPr>
        <w:tab/>
      </w:r>
    </w:p>
    <w:p w14:paraId="74D5B880" w14:textId="4CEF0EEC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Via Necchi, 63 - 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 xml:space="preserve">I-22060 Figino </w:t>
      </w:r>
      <w:proofErr w:type="spellStart"/>
      <w:r w:rsidR="00CA1181" w:rsidRPr="00D16B9C">
        <w:rPr>
          <w:rFonts w:ascii="Arial" w:hAnsi="Arial" w:cs="Arial"/>
          <w:color w:val="000000"/>
          <w:sz w:val="20"/>
          <w:szCs w:val="20"/>
        </w:rPr>
        <w:t>Serenza</w:t>
      </w:r>
      <w:proofErr w:type="spellEnd"/>
      <w:r w:rsidR="00CA1181" w:rsidRPr="00D16B9C">
        <w:rPr>
          <w:rFonts w:ascii="Arial" w:hAnsi="Arial" w:cs="Arial"/>
          <w:color w:val="000000"/>
          <w:sz w:val="20"/>
          <w:szCs w:val="20"/>
        </w:rPr>
        <w:t xml:space="preserve"> (Como)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086EE348" w14:textId="4F1DFF90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phone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+39 031 7830801 - </w:t>
      </w:r>
      <w:r w:rsidR="00CA1181" w:rsidRPr="00D16B9C">
        <w:rPr>
          <w:rFonts w:ascii="Arial" w:hAnsi="Arial" w:cs="Arial"/>
          <w:sz w:val="20"/>
          <w:szCs w:val="20"/>
        </w:rPr>
        <w:t>fax +39 031 781650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  <w:r w:rsidR="00CA1181" w:rsidRPr="00D16B9C">
        <w:rPr>
          <w:rFonts w:ascii="Arial" w:hAnsi="Arial" w:cs="Arial"/>
          <w:sz w:val="20"/>
          <w:szCs w:val="20"/>
        </w:rPr>
        <w:tab/>
      </w:r>
      <w:r w:rsidR="00CA1181" w:rsidRPr="00D16B9C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1DC86103" w14:textId="174D3EA5" w:rsidR="00640AD8" w:rsidRPr="004F3202" w:rsidRDefault="00500748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noProof/>
          <w:color w:val="000000"/>
          <w:sz w:val="20"/>
          <w:szCs w:val="20"/>
        </w:rPr>
      </w:pPr>
      <w:hyperlink r:id="rId7" w:history="1">
        <w:r w:rsidR="00CA1181" w:rsidRPr="00D16B9C">
          <w:rPr>
            <w:rStyle w:val="Collegamentoipertestuale"/>
            <w:rFonts w:ascii="Arial" w:hAnsi="Arial" w:cs="Arial"/>
            <w:noProof/>
            <w:sz w:val="20"/>
            <w:szCs w:val="20"/>
          </w:rPr>
          <w:t>info@giardinagroup.com</w:t>
        </w:r>
      </w:hyperlink>
      <w:r w:rsidR="004F3202">
        <w:rPr>
          <w:rFonts w:ascii="Arial" w:hAnsi="Arial" w:cs="Arial"/>
          <w:noProof/>
          <w:color w:val="000000"/>
          <w:sz w:val="20"/>
          <w:szCs w:val="20"/>
        </w:rPr>
        <w:t xml:space="preserve"> - </w:t>
      </w:r>
      <w:hyperlink r:id="rId8" w:history="1">
        <w:r w:rsidR="00CA1181" w:rsidRPr="00D16B9C">
          <w:rPr>
            <w:rStyle w:val="Collegamentoipertestuale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4F3202" w:rsidSect="009323C0">
      <w:headerReference w:type="default" r:id="rId9"/>
      <w:pgSz w:w="11900" w:h="16840"/>
      <w:pgMar w:top="3119" w:right="701" w:bottom="15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98385" w14:textId="77777777" w:rsidR="009A73BC" w:rsidRDefault="009A73BC" w:rsidP="001F7672">
      <w:r>
        <w:separator/>
      </w:r>
    </w:p>
  </w:endnote>
  <w:endnote w:type="continuationSeparator" w:id="0">
    <w:p w14:paraId="345825A0" w14:textId="77777777" w:rsidR="009A73BC" w:rsidRDefault="009A73BC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auto"/>
    <w:pitch w:val="variable"/>
    <w:sig w:usb0="A1002AE7" w:usb1="C0000063" w:usb2="00000038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E6F2F" w14:textId="77777777" w:rsidR="009A73BC" w:rsidRDefault="009A73BC" w:rsidP="001F7672">
      <w:r>
        <w:separator/>
      </w:r>
    </w:p>
  </w:footnote>
  <w:footnote w:type="continuationSeparator" w:id="0">
    <w:p w14:paraId="3F965C12" w14:textId="77777777" w:rsidR="009A73BC" w:rsidRDefault="009A73BC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11C8B" w14:textId="77777777" w:rsidR="009A73BC" w:rsidRDefault="009A73BC">
    <w:pPr>
      <w:pStyle w:val="Intestazione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1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75C5"/>
    <w:rsid w:val="000A5C55"/>
    <w:rsid w:val="000C2FAE"/>
    <w:rsid w:val="000C7C18"/>
    <w:rsid w:val="000E41AB"/>
    <w:rsid w:val="000F7CC5"/>
    <w:rsid w:val="001121F7"/>
    <w:rsid w:val="00113539"/>
    <w:rsid w:val="00114B79"/>
    <w:rsid w:val="00175610"/>
    <w:rsid w:val="001A4CFE"/>
    <w:rsid w:val="001B6666"/>
    <w:rsid w:val="001F46F6"/>
    <w:rsid w:val="001F7672"/>
    <w:rsid w:val="00205325"/>
    <w:rsid w:val="002211F1"/>
    <w:rsid w:val="00226C50"/>
    <w:rsid w:val="0027554C"/>
    <w:rsid w:val="002757B3"/>
    <w:rsid w:val="002A160E"/>
    <w:rsid w:val="002A2E88"/>
    <w:rsid w:val="002B3A8D"/>
    <w:rsid w:val="002C0C2A"/>
    <w:rsid w:val="002E2326"/>
    <w:rsid w:val="002F2AB3"/>
    <w:rsid w:val="002F741C"/>
    <w:rsid w:val="0033571A"/>
    <w:rsid w:val="003541CB"/>
    <w:rsid w:val="003559A8"/>
    <w:rsid w:val="003B336E"/>
    <w:rsid w:val="003D5D11"/>
    <w:rsid w:val="003F5BD6"/>
    <w:rsid w:val="003F7CD7"/>
    <w:rsid w:val="004267BF"/>
    <w:rsid w:val="004424B0"/>
    <w:rsid w:val="0044297A"/>
    <w:rsid w:val="0045239E"/>
    <w:rsid w:val="00457154"/>
    <w:rsid w:val="004703DE"/>
    <w:rsid w:val="004C5861"/>
    <w:rsid w:val="004E63BE"/>
    <w:rsid w:val="004F02BA"/>
    <w:rsid w:val="004F3202"/>
    <w:rsid w:val="004F427D"/>
    <w:rsid w:val="004F5923"/>
    <w:rsid w:val="00500748"/>
    <w:rsid w:val="005328D4"/>
    <w:rsid w:val="00534EA3"/>
    <w:rsid w:val="005E3873"/>
    <w:rsid w:val="005E3FB2"/>
    <w:rsid w:val="0060294C"/>
    <w:rsid w:val="00620F3C"/>
    <w:rsid w:val="006248E1"/>
    <w:rsid w:val="00640AD8"/>
    <w:rsid w:val="006835DF"/>
    <w:rsid w:val="006E59B6"/>
    <w:rsid w:val="006E6708"/>
    <w:rsid w:val="006E735C"/>
    <w:rsid w:val="006F5CCC"/>
    <w:rsid w:val="00731E45"/>
    <w:rsid w:val="007766EB"/>
    <w:rsid w:val="007B1F76"/>
    <w:rsid w:val="00822BC3"/>
    <w:rsid w:val="00825EAE"/>
    <w:rsid w:val="008578CD"/>
    <w:rsid w:val="00861C08"/>
    <w:rsid w:val="00872B5B"/>
    <w:rsid w:val="00874508"/>
    <w:rsid w:val="00875141"/>
    <w:rsid w:val="008A0E1F"/>
    <w:rsid w:val="008C5B9B"/>
    <w:rsid w:val="009323C0"/>
    <w:rsid w:val="00946939"/>
    <w:rsid w:val="00975742"/>
    <w:rsid w:val="009775D7"/>
    <w:rsid w:val="009908FE"/>
    <w:rsid w:val="009A3414"/>
    <w:rsid w:val="009A436E"/>
    <w:rsid w:val="009A66C0"/>
    <w:rsid w:val="009A73BC"/>
    <w:rsid w:val="009A7FF0"/>
    <w:rsid w:val="009C56C6"/>
    <w:rsid w:val="009D152E"/>
    <w:rsid w:val="009D6028"/>
    <w:rsid w:val="009F6622"/>
    <w:rsid w:val="00A264BB"/>
    <w:rsid w:val="00A37661"/>
    <w:rsid w:val="00A92280"/>
    <w:rsid w:val="00AC18B4"/>
    <w:rsid w:val="00AE592C"/>
    <w:rsid w:val="00B461E8"/>
    <w:rsid w:val="00B86436"/>
    <w:rsid w:val="00BA474E"/>
    <w:rsid w:val="00BB3FDC"/>
    <w:rsid w:val="00C13352"/>
    <w:rsid w:val="00C21546"/>
    <w:rsid w:val="00C30E0C"/>
    <w:rsid w:val="00C341D5"/>
    <w:rsid w:val="00C40084"/>
    <w:rsid w:val="00C41924"/>
    <w:rsid w:val="00C668BE"/>
    <w:rsid w:val="00C832EC"/>
    <w:rsid w:val="00C92A9C"/>
    <w:rsid w:val="00C92D1C"/>
    <w:rsid w:val="00CA1181"/>
    <w:rsid w:val="00CE67F4"/>
    <w:rsid w:val="00D16B9C"/>
    <w:rsid w:val="00D1704F"/>
    <w:rsid w:val="00D35685"/>
    <w:rsid w:val="00D44E88"/>
    <w:rsid w:val="00D47D02"/>
    <w:rsid w:val="00D5752F"/>
    <w:rsid w:val="00D709E9"/>
    <w:rsid w:val="00DC6AAB"/>
    <w:rsid w:val="00DD6B99"/>
    <w:rsid w:val="00DF1A51"/>
    <w:rsid w:val="00E05CCE"/>
    <w:rsid w:val="00E12305"/>
    <w:rsid w:val="00E12F07"/>
    <w:rsid w:val="00E421C1"/>
    <w:rsid w:val="00E54F21"/>
    <w:rsid w:val="00E56025"/>
    <w:rsid w:val="00E746C4"/>
    <w:rsid w:val="00E77D53"/>
    <w:rsid w:val="00EA4C23"/>
    <w:rsid w:val="00ED0BCA"/>
    <w:rsid w:val="00ED1132"/>
    <w:rsid w:val="00F03408"/>
    <w:rsid w:val="00F1359E"/>
    <w:rsid w:val="00F406AD"/>
    <w:rsid w:val="00F41CD3"/>
    <w:rsid w:val="00F43FAF"/>
    <w:rsid w:val="00F94112"/>
    <w:rsid w:val="00F971EC"/>
    <w:rsid w:val="00FB34B1"/>
    <w:rsid w:val="00FB3939"/>
    <w:rsid w:val="00FD7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761620"/>
  <w15:docId w15:val="{292E11CC-E802-4203-9BDC-06335CC3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A1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ardinagroup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giardinagroup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giardinagroup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135</Words>
  <Characters>775</Characters>
  <Application>Microsoft Office Word</Application>
  <DocSecurity>0</DocSecurity>
  <Lines>6</Lines>
  <Paragraphs>1</Paragraphs>
  <ScaleCrop>false</ScaleCrop>
  <Company>Ribera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Gabriella Levera</cp:lastModifiedBy>
  <cp:revision>14</cp:revision>
  <cp:lastPrinted>2018-04-14T09:03:00Z</cp:lastPrinted>
  <dcterms:created xsi:type="dcterms:W3CDTF">2018-01-29T22:08:00Z</dcterms:created>
  <dcterms:modified xsi:type="dcterms:W3CDTF">2018-05-07T07:04:00Z</dcterms:modified>
</cp:coreProperties>
</file>